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953"/>
      </w:tblGrid>
      <w:tr w:rsidR="000C70B9" w:rsidRPr="00141FC3" w14:paraId="01748AEC" w14:textId="77777777" w:rsidTr="006B0E29">
        <w:tc>
          <w:tcPr>
            <w:tcW w:w="4821" w:type="dxa"/>
          </w:tcPr>
          <w:p w14:paraId="6700C289" w14:textId="77777777" w:rsidR="000C70B9" w:rsidRPr="00141FC3" w:rsidRDefault="000C70B9" w:rsidP="006B0E29">
            <w:pPr>
              <w:spacing w:line="320" w:lineRule="exact"/>
              <w:jc w:val="center"/>
              <w:rPr>
                <w:rFonts w:ascii="Times New Roman" w:eastAsia="Times New Roman" w:hAnsi="Times New Roman" w:cs="Times New Roman"/>
                <w:bCs/>
                <w:color w:val="000000" w:themeColor="text1"/>
                <w:spacing w:val="2"/>
                <w:position w:val="2"/>
                <w:sz w:val="24"/>
                <w:szCs w:val="24"/>
              </w:rPr>
            </w:pPr>
            <w:r w:rsidRPr="00141FC3">
              <w:rPr>
                <w:rFonts w:ascii="Times New Roman" w:eastAsia="Times New Roman" w:hAnsi="Times New Roman" w:cs="Times New Roman"/>
                <w:bCs/>
                <w:color w:val="000000" w:themeColor="text1"/>
                <w:spacing w:val="2"/>
                <w:position w:val="2"/>
                <w:sz w:val="24"/>
                <w:szCs w:val="24"/>
              </w:rPr>
              <w:t>SỞ GIÁO DỤC VÀ ĐÀO TẠO NINH BÌNH</w:t>
            </w:r>
          </w:p>
          <w:p w14:paraId="2333DF0F" w14:textId="77777777" w:rsidR="000C70B9" w:rsidRPr="00141FC3" w:rsidRDefault="000C70B9" w:rsidP="006B0E29">
            <w:pPr>
              <w:spacing w:line="320" w:lineRule="exact"/>
              <w:jc w:val="center"/>
              <w:rPr>
                <w:rFonts w:ascii="Times New Roman" w:eastAsia="Times New Roman" w:hAnsi="Times New Roman" w:cs="Times New Roman"/>
                <w:b/>
                <w:color w:val="000000" w:themeColor="text1"/>
                <w:spacing w:val="2"/>
                <w:position w:val="2"/>
                <w:sz w:val="24"/>
                <w:szCs w:val="24"/>
              </w:rPr>
            </w:pPr>
            <w:r w:rsidRPr="00141FC3">
              <w:rPr>
                <w:rFonts w:ascii="Times New Roman" w:eastAsia="Times New Roman" w:hAnsi="Times New Roman" w:cs="Times New Roman"/>
                <w:b/>
                <w:color w:val="000000" w:themeColor="text1"/>
                <w:spacing w:val="2"/>
                <w:position w:val="2"/>
                <w:sz w:val="24"/>
                <w:szCs w:val="24"/>
              </w:rPr>
              <w:t>NHÓM 05 TRƯỜNG THPT</w:t>
            </w:r>
          </w:p>
          <w:p w14:paraId="1800FB66" w14:textId="77777777" w:rsidR="000C70B9" w:rsidRDefault="000C70B9" w:rsidP="006B0E29">
            <w:pPr>
              <w:spacing w:line="320" w:lineRule="exact"/>
              <w:jc w:val="both"/>
              <w:rPr>
                <w:rFonts w:ascii="Times New Roman" w:eastAsia="Times New Roman" w:hAnsi="Times New Roman" w:cs="Times New Roman"/>
                <w:b/>
                <w:color w:val="000000" w:themeColor="text1"/>
                <w:spacing w:val="2"/>
                <w:position w:val="2"/>
                <w:sz w:val="26"/>
                <w:szCs w:val="26"/>
              </w:rPr>
            </w:pPr>
            <w:r>
              <w:rPr>
                <w:rFonts w:ascii="Times New Roman" w:eastAsia="Times New Roman" w:hAnsi="Times New Roman" w:cs="Times New Roman"/>
                <w:b/>
                <w:noProof/>
                <w:color w:val="000000" w:themeColor="text1"/>
                <w:spacing w:val="2"/>
                <w:position w:val="2"/>
                <w:sz w:val="26"/>
                <w:szCs w:val="26"/>
                <w14:ligatures w14:val="standardContextual"/>
              </w:rPr>
              <mc:AlternateContent>
                <mc:Choice Requires="wps">
                  <w:drawing>
                    <wp:anchor distT="0" distB="0" distL="114300" distR="114300" simplePos="0" relativeHeight="251659264" behindDoc="0" locked="0" layoutInCell="1" allowOverlap="1" wp14:anchorId="6F021ED4" wp14:editId="3F659378">
                      <wp:simplePos x="0" y="0"/>
                      <wp:positionH relativeFrom="column">
                        <wp:posOffset>701305</wp:posOffset>
                      </wp:positionH>
                      <wp:positionV relativeFrom="paragraph">
                        <wp:posOffset>18812</wp:posOffset>
                      </wp:positionV>
                      <wp:extent cx="1372975" cy="3350"/>
                      <wp:effectExtent l="0" t="0" r="36830" b="34925"/>
                      <wp:wrapNone/>
                      <wp:docPr id="131181499" name="Straight Connector 1"/>
                      <wp:cNvGraphicFramePr/>
                      <a:graphic xmlns:a="http://schemas.openxmlformats.org/drawingml/2006/main">
                        <a:graphicData uri="http://schemas.microsoft.com/office/word/2010/wordprocessingShape">
                          <wps:wsp>
                            <wps:cNvCnPr/>
                            <wps:spPr>
                              <a:xfrm flipV="1">
                                <a:off x="0" y="0"/>
                                <a:ext cx="1372975" cy="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9B7780"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2pt,1.5pt" to="163.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" strokecolor="black [3200]" strokeweight=".5pt">
                      <v:stroke joinstyle="miter"/>
                    </v:line>
                  </w:pict>
                </mc:Fallback>
              </mc:AlternateContent>
            </w:r>
            <w:r>
              <w:rPr>
                <w:rFonts w:ascii="Times New Roman" w:eastAsia="Times New Roman" w:hAnsi="Times New Roman" w:cs="Times New Roman"/>
                <w:b/>
                <w:noProof/>
                <w:color w:val="000000" w:themeColor="text1"/>
                <w:spacing w:val="2"/>
                <w:position w:val="2"/>
                <w:sz w:val="26"/>
                <w:szCs w:val="26"/>
                <w14:ligatures w14:val="standardContextual"/>
              </w:rPr>
              <mc:AlternateContent>
                <mc:Choice Requires="wps">
                  <w:drawing>
                    <wp:anchor distT="0" distB="0" distL="114300" distR="114300" simplePos="0" relativeHeight="251660288" behindDoc="0" locked="0" layoutInCell="1" allowOverlap="1" wp14:anchorId="36D7298D" wp14:editId="7761E095">
                      <wp:simplePos x="0" y="0"/>
                      <wp:positionH relativeFrom="column">
                        <wp:posOffset>417076</wp:posOffset>
                      </wp:positionH>
                      <wp:positionV relativeFrom="paragraph">
                        <wp:posOffset>128905</wp:posOffset>
                      </wp:positionV>
                      <wp:extent cx="1587640" cy="257907"/>
                      <wp:effectExtent l="0" t="0" r="12700" b="27940"/>
                      <wp:wrapNone/>
                      <wp:docPr id="1186436886" name="Rectangle 2"/>
                      <wp:cNvGraphicFramePr/>
                      <a:graphic xmlns:a="http://schemas.openxmlformats.org/drawingml/2006/main">
                        <a:graphicData uri="http://schemas.microsoft.com/office/word/2010/wordprocessingShape">
                          <wps:wsp>
                            <wps:cNvSpPr/>
                            <wps:spPr>
                              <a:xfrm>
                                <a:off x="0" y="0"/>
                                <a:ext cx="1587640" cy="257907"/>
                              </a:xfrm>
                              <a:prstGeom prst="rect">
                                <a:avLst/>
                              </a:prstGeom>
                              <a:noFill/>
                            </wps:spPr>
                            <wps:style>
                              <a:lnRef idx="2">
                                <a:schemeClr val="dk1">
                                  <a:shade val="15000"/>
                                </a:schemeClr>
                              </a:lnRef>
                              <a:fillRef idx="1">
                                <a:schemeClr val="dk1"/>
                              </a:fillRef>
                              <a:effectRef idx="0">
                                <a:schemeClr val="dk1"/>
                              </a:effectRef>
                              <a:fontRef idx="minor">
                                <a:schemeClr val="lt1"/>
                              </a:fontRef>
                            </wps:style>
                            <wps:txbx>
                              <w:txbxContent>
                                <w:p w14:paraId="57B13AB6" w14:textId="68EA0DC6" w:rsidR="000C70B9" w:rsidRPr="00141FC3" w:rsidRDefault="000C70B9" w:rsidP="000C70B9">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1FC3">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ĐỀ THI THỬ LẦN </w:t>
                                  </w:r>
                                  <w:r w:rsidR="001D7344">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D7298D" id="Rectangle 2" o:spid="_x0000_s1026" style="position:absolute;left:0;text-align:left;margin-left:32.85pt;margin-top:10.15pt;width:125pt;height:2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" filled="f" strokecolor="black [480]" strokeweight="1pt">
                      <v:textbox>
                        <w:txbxContent>
                          <w:p w14:paraId="57B13AB6" w14:textId="68EA0DC6" w:rsidR="000C70B9" w:rsidRPr="00141FC3" w:rsidRDefault="000C70B9" w:rsidP="000C70B9">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1FC3">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ĐỀ THI THỬ LẦN </w:t>
                            </w:r>
                            <w:r w:rsidR="001D7344">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rect>
                  </w:pict>
                </mc:Fallback>
              </mc:AlternateContent>
            </w:r>
          </w:p>
          <w:p w14:paraId="78B92D53" w14:textId="77777777" w:rsidR="000C70B9" w:rsidRPr="00BF3912" w:rsidRDefault="000C70B9" w:rsidP="006B0E29">
            <w:pPr>
              <w:spacing w:line="320" w:lineRule="exact"/>
              <w:jc w:val="both"/>
              <w:rPr>
                <w:rFonts w:ascii="Times New Roman" w:eastAsia="Times New Roman" w:hAnsi="Times New Roman" w:cs="Times New Roman"/>
                <w:b/>
                <w:color w:val="000000" w:themeColor="text1"/>
                <w:spacing w:val="2"/>
                <w:position w:val="2"/>
                <w:sz w:val="26"/>
                <w:szCs w:val="26"/>
              </w:rPr>
            </w:pPr>
          </w:p>
        </w:tc>
        <w:tc>
          <w:tcPr>
            <w:tcW w:w="5953" w:type="dxa"/>
          </w:tcPr>
          <w:p w14:paraId="730CCEF9" w14:textId="77777777" w:rsidR="000C70B9" w:rsidRPr="00141FC3" w:rsidRDefault="000C70B9" w:rsidP="006B0E29">
            <w:pPr>
              <w:spacing w:line="320" w:lineRule="exact"/>
              <w:jc w:val="center"/>
              <w:rPr>
                <w:rFonts w:ascii="Times New Roman" w:eastAsia="Times New Roman" w:hAnsi="Times New Roman" w:cs="Times New Roman"/>
                <w:b/>
                <w:color w:val="000000" w:themeColor="text1"/>
                <w:spacing w:val="2"/>
                <w:position w:val="2"/>
                <w:sz w:val="24"/>
                <w:szCs w:val="24"/>
              </w:rPr>
            </w:pPr>
            <w:r w:rsidRPr="00141FC3">
              <w:rPr>
                <w:rFonts w:ascii="Times New Roman" w:eastAsia="Times New Roman" w:hAnsi="Times New Roman" w:cs="Times New Roman"/>
                <w:b/>
                <w:color w:val="000000" w:themeColor="text1"/>
                <w:spacing w:val="2"/>
                <w:position w:val="2"/>
                <w:sz w:val="24"/>
                <w:szCs w:val="24"/>
              </w:rPr>
              <w:t>KỲ THI CHỌN HỌC SINH GIỎI LỚP 12 CẤP TỈNH</w:t>
            </w:r>
          </w:p>
          <w:p w14:paraId="4D6D102E" w14:textId="77777777" w:rsidR="000C70B9" w:rsidRDefault="000C70B9" w:rsidP="006B0E29">
            <w:pPr>
              <w:spacing w:line="320" w:lineRule="exact"/>
              <w:jc w:val="center"/>
              <w:rPr>
                <w:rFonts w:ascii="Times New Roman" w:eastAsia="Times New Roman" w:hAnsi="Times New Roman" w:cs="Times New Roman"/>
                <w:b/>
                <w:color w:val="000000" w:themeColor="text1"/>
                <w:spacing w:val="2"/>
                <w:position w:val="2"/>
                <w:sz w:val="26"/>
                <w:szCs w:val="26"/>
              </w:rPr>
            </w:pPr>
            <w:r>
              <w:rPr>
                <w:rFonts w:ascii="Times New Roman" w:eastAsia="Times New Roman" w:hAnsi="Times New Roman" w:cs="Times New Roman"/>
                <w:b/>
                <w:color w:val="000000" w:themeColor="text1"/>
                <w:spacing w:val="2"/>
                <w:position w:val="2"/>
                <w:sz w:val="26"/>
                <w:szCs w:val="26"/>
              </w:rPr>
              <w:t>Năm học: 2025 – 2026</w:t>
            </w:r>
          </w:p>
          <w:p w14:paraId="6C1299F0" w14:textId="77777777" w:rsidR="000C70B9" w:rsidRDefault="000C70B9" w:rsidP="006B0E29">
            <w:pPr>
              <w:spacing w:line="320" w:lineRule="exact"/>
              <w:jc w:val="center"/>
              <w:rPr>
                <w:rFonts w:ascii="Times New Roman" w:eastAsia="Times New Roman" w:hAnsi="Times New Roman" w:cs="Times New Roman"/>
                <w:b/>
                <w:color w:val="000000" w:themeColor="text1"/>
                <w:spacing w:val="2"/>
                <w:position w:val="2"/>
                <w:sz w:val="26"/>
                <w:szCs w:val="26"/>
              </w:rPr>
            </w:pPr>
            <w:r>
              <w:rPr>
                <w:rFonts w:ascii="Times New Roman" w:eastAsia="Times New Roman" w:hAnsi="Times New Roman" w:cs="Times New Roman"/>
                <w:b/>
                <w:color w:val="000000" w:themeColor="text1"/>
                <w:spacing w:val="2"/>
                <w:position w:val="2"/>
                <w:sz w:val="26"/>
                <w:szCs w:val="26"/>
              </w:rPr>
              <w:t>Môn: Ngữ văn</w:t>
            </w:r>
          </w:p>
          <w:p w14:paraId="20A8753D" w14:textId="77777777" w:rsidR="000C70B9" w:rsidRDefault="000C70B9" w:rsidP="006B0E29">
            <w:pPr>
              <w:spacing w:line="320" w:lineRule="exact"/>
              <w:jc w:val="center"/>
              <w:rPr>
                <w:rFonts w:ascii="Times New Roman" w:eastAsia="Times New Roman" w:hAnsi="Times New Roman" w:cs="Times New Roman"/>
                <w:bCs/>
                <w:i/>
                <w:iCs/>
                <w:color w:val="000000" w:themeColor="text1"/>
                <w:spacing w:val="2"/>
                <w:position w:val="2"/>
                <w:sz w:val="24"/>
                <w:szCs w:val="24"/>
              </w:rPr>
            </w:pPr>
            <w:r>
              <w:rPr>
                <w:rFonts w:ascii="Times New Roman" w:eastAsia="Times New Roman" w:hAnsi="Times New Roman" w:cs="Times New Roman"/>
                <w:bCs/>
                <w:i/>
                <w:iCs/>
                <w:color w:val="000000" w:themeColor="text1"/>
                <w:spacing w:val="2"/>
                <w:position w:val="2"/>
                <w:sz w:val="24"/>
                <w:szCs w:val="24"/>
              </w:rPr>
              <w:t>(</w:t>
            </w:r>
            <w:r w:rsidRPr="00141FC3">
              <w:rPr>
                <w:rFonts w:ascii="Times New Roman" w:eastAsia="Times New Roman" w:hAnsi="Times New Roman" w:cs="Times New Roman"/>
                <w:bCs/>
                <w:i/>
                <w:iCs/>
                <w:color w:val="000000" w:themeColor="text1"/>
                <w:spacing w:val="2"/>
                <w:position w:val="2"/>
                <w:sz w:val="24"/>
                <w:szCs w:val="24"/>
              </w:rPr>
              <w:t>Thời gian làm bài: 150 phút, không kể thời gian phát đề</w:t>
            </w:r>
            <w:r>
              <w:rPr>
                <w:rFonts w:ascii="Times New Roman" w:eastAsia="Times New Roman" w:hAnsi="Times New Roman" w:cs="Times New Roman"/>
                <w:bCs/>
                <w:i/>
                <w:iCs/>
                <w:color w:val="000000" w:themeColor="text1"/>
                <w:spacing w:val="2"/>
                <w:position w:val="2"/>
                <w:sz w:val="24"/>
                <w:szCs w:val="24"/>
              </w:rPr>
              <w:t>)</w:t>
            </w:r>
          </w:p>
          <w:p w14:paraId="79A6721C" w14:textId="77777777" w:rsidR="000C70B9" w:rsidRPr="00141FC3" w:rsidRDefault="000C70B9" w:rsidP="006B0E29">
            <w:pPr>
              <w:spacing w:line="320" w:lineRule="exact"/>
              <w:jc w:val="center"/>
              <w:rPr>
                <w:rFonts w:ascii="Times New Roman" w:eastAsia="Times New Roman" w:hAnsi="Times New Roman" w:cs="Times New Roman"/>
                <w:bCs/>
                <w:i/>
                <w:iCs/>
                <w:color w:val="000000" w:themeColor="text1"/>
                <w:spacing w:val="2"/>
                <w:position w:val="2"/>
                <w:sz w:val="24"/>
                <w:szCs w:val="24"/>
              </w:rPr>
            </w:pPr>
            <w:r>
              <w:rPr>
                <w:rFonts w:ascii="Times New Roman" w:eastAsia="Times New Roman" w:hAnsi="Times New Roman" w:cs="Times New Roman"/>
                <w:bCs/>
                <w:i/>
                <w:iCs/>
                <w:color w:val="000000" w:themeColor="text1"/>
                <w:spacing w:val="2"/>
                <w:position w:val="2"/>
                <w:sz w:val="24"/>
                <w:szCs w:val="24"/>
              </w:rPr>
              <w:t>Đề thi gồm 02 trang</w:t>
            </w:r>
          </w:p>
        </w:tc>
      </w:tr>
    </w:tbl>
    <w:p w14:paraId="20343A48" w14:textId="65DE4450" w:rsidR="000C70B9" w:rsidRPr="000C067D" w:rsidRDefault="000C70B9" w:rsidP="000C067D">
      <w:pPr>
        <w:spacing w:after="0" w:line="240" w:lineRule="auto"/>
        <w:jc w:val="both"/>
        <w:rPr>
          <w:rFonts w:ascii="Times New Roman" w:hAnsi="Times New Roman" w:cs="Times New Roman"/>
          <w:b/>
          <w:sz w:val="26"/>
          <w:szCs w:val="26"/>
          <w:lang w:val="vi-VN"/>
        </w:rPr>
      </w:pPr>
      <w:r w:rsidRPr="000C067D">
        <w:rPr>
          <w:rFonts w:ascii="Times New Roman" w:hAnsi="Times New Roman" w:cs="Times New Roman"/>
          <w:b/>
          <w:sz w:val="26"/>
          <w:szCs w:val="26"/>
        </w:rPr>
        <w:t>I</w:t>
      </w:r>
      <w:r w:rsidRPr="000C067D">
        <w:rPr>
          <w:rFonts w:ascii="Times New Roman" w:hAnsi="Times New Roman" w:cs="Times New Roman"/>
          <w:b/>
          <w:sz w:val="26"/>
          <w:szCs w:val="26"/>
          <w:lang w:val="vi-VN"/>
        </w:rPr>
        <w:t>. ĐỌC – HIỂU (5,0 điểm)</w:t>
      </w:r>
    </w:p>
    <w:p w14:paraId="0EAC9DA6" w14:textId="6EF74481" w:rsidR="000C70B9" w:rsidRPr="000C067D" w:rsidRDefault="000C70B9" w:rsidP="000C067D">
      <w:pPr>
        <w:spacing w:after="0" w:line="240" w:lineRule="auto"/>
        <w:ind w:firstLine="720"/>
        <w:jc w:val="both"/>
        <w:rPr>
          <w:rFonts w:ascii="Times New Roman" w:hAnsi="Times New Roman" w:cs="Times New Roman"/>
          <w:sz w:val="26"/>
          <w:szCs w:val="26"/>
        </w:rPr>
      </w:pPr>
      <w:r w:rsidRPr="000C067D">
        <w:rPr>
          <w:rFonts w:ascii="Times New Roman" w:hAnsi="Times New Roman" w:cs="Times New Roman"/>
          <w:b/>
          <w:sz w:val="26"/>
          <w:szCs w:val="26"/>
        </w:rPr>
        <w:t>Đọc văn bản</w:t>
      </w:r>
      <w:r w:rsidR="00C14119">
        <w:rPr>
          <w:rFonts w:ascii="Times New Roman" w:hAnsi="Times New Roman" w:cs="Times New Roman"/>
          <w:b/>
          <w:sz w:val="26"/>
          <w:szCs w:val="26"/>
        </w:rPr>
        <w:t>:</w:t>
      </w:r>
    </w:p>
    <w:p w14:paraId="0F289358" w14:textId="77777777" w:rsidR="000C70B9" w:rsidRPr="000C067D" w:rsidRDefault="000C70B9" w:rsidP="000C067D">
      <w:pPr>
        <w:spacing w:after="0" w:line="240" w:lineRule="auto"/>
        <w:ind w:firstLine="720"/>
        <w:jc w:val="both"/>
        <w:rPr>
          <w:rFonts w:ascii="Times New Roman" w:hAnsi="Times New Roman" w:cs="Times New Roman"/>
          <w:i/>
          <w:sz w:val="26"/>
          <w:szCs w:val="26"/>
        </w:rPr>
      </w:pPr>
      <w:r w:rsidRPr="000C067D">
        <w:rPr>
          <w:rFonts w:ascii="Times New Roman" w:hAnsi="Times New Roman" w:cs="Times New Roman"/>
          <w:i/>
          <w:sz w:val="26"/>
          <w:szCs w:val="26"/>
        </w:rPr>
        <w:t>Jonathan, một người có bộ óc thông minh, nhanh nhạy trong những phân tích về tình hình kinh tế, ông sống và làm việc hết sức chăm chỉ. Hiện Jonathan đang là một tỉ phú. Và Authur cũng là một người có trí thông minh không kém, chỉ cần ba mươi phút để giải ô chữ của tờ NewYork Times, phân tích tình hình kinh tế Mĩ Latinh trong vòng nửa giờ và tính nhẩm nhanh hơn hầu hết mọi người dù họ có dùng máy tính. Nhưng hiện giờ, Authur đang là tài xế của Jonathan. Điều gì giúp Jonathan đường hoàng ngồi ở băng ghế sau của xe limousine còn Authur thì ở phía trước cầm lái? Điều gì phân chia mức độ thành đạt của họ? Điều gì giải thích sự khác biệt giữa thành công và thất bại?</w:t>
      </w:r>
    </w:p>
    <w:p w14:paraId="22A946A0" w14:textId="77777777" w:rsidR="000C70B9" w:rsidRPr="000C067D" w:rsidRDefault="000C70B9" w:rsidP="000C067D">
      <w:pPr>
        <w:spacing w:after="0" w:line="240" w:lineRule="auto"/>
        <w:ind w:firstLine="720"/>
        <w:jc w:val="both"/>
        <w:rPr>
          <w:rFonts w:ascii="Times New Roman" w:hAnsi="Times New Roman" w:cs="Times New Roman"/>
          <w:i/>
          <w:sz w:val="26"/>
          <w:szCs w:val="26"/>
        </w:rPr>
      </w:pPr>
      <w:r w:rsidRPr="000C067D">
        <w:rPr>
          <w:rFonts w:ascii="Times New Roman" w:hAnsi="Times New Roman" w:cs="Times New Roman"/>
          <w:i/>
          <w:sz w:val="26"/>
          <w:szCs w:val="26"/>
        </w:rPr>
        <w:t>Câu trả lời nằm trong khuôn khổ một cuộc nghiên cứu của trường đại học Standford. Những nhà nghiên cứu tập hợp thật đông những trẻ em từ 4 đến 6 tuổi, sau đó đưa chúng vào một căn phòng và mỗi em được phát một viên kẹo. Chúng được giao ước: có thể ăn viên kẹo ngay lập tức hoặc chờ thêm mười lăm phút nữa sẽ được thưởng thêm một viên kẹo cho sự chờ đợi. Một vài em ăn kẹo ngay lúc đó. Những em khác thì cố chờ đợi để có phần kẹo nhiều hơn. Nhưng ý nghĩa thực sự của cuộc nghiên cứu chỉ đến mười năm sau đó, qua điều tra và theo dõi sự trưởng thành của các em. Các nhà nghiên cứu nhận thấy rằng những đứa trẻ kiên trì chờ đợi phần thưởng đã trưởng thành và thành đạt hơn so với những trẻ vội ăn ngay viên kẹo.</w:t>
      </w:r>
    </w:p>
    <w:p w14:paraId="53072FAE" w14:textId="77777777" w:rsidR="000C70B9" w:rsidRPr="000C067D" w:rsidRDefault="000C70B9" w:rsidP="000C067D">
      <w:pPr>
        <w:spacing w:after="0" w:line="240" w:lineRule="auto"/>
        <w:ind w:firstLine="720"/>
        <w:jc w:val="both"/>
        <w:rPr>
          <w:rFonts w:ascii="Times New Roman" w:hAnsi="Times New Roman" w:cs="Times New Roman"/>
          <w:i/>
          <w:sz w:val="26"/>
          <w:szCs w:val="26"/>
        </w:rPr>
      </w:pPr>
      <w:r w:rsidRPr="000C067D">
        <w:rPr>
          <w:rFonts w:ascii="Times New Roman" w:hAnsi="Times New Roman" w:cs="Times New Roman"/>
          <w:i/>
          <w:sz w:val="26"/>
          <w:szCs w:val="26"/>
        </w:rPr>
        <w:t>Điều đó được giải thích ra sao? Điểm khác biệt mấu chốt giữa thành công và thất bại không chỉ đơn thuần là làm việc chăm chỉ hay sở hữu bộ óc của thiên tài mà đó chính là khả năng trì hoãn những mong muốn tức thời. Những người kiềm chế được sự cám dỗ của “những viên kẹo ngọt” trên đường đời thường vươn tới đỉnh cao thành công. Ngược lại, những ai vội ăn hết phần kẹo mình đang có thì sớm hay muộn cũng sẽ rơi vào cảnh thiếu thốn, cùng kiệt. (…) Có thể nói, cuộc đời như một viên kẹo thơm ngọt, nhưng khi nào thưởng thức và thưởng thức nó như thế nào thì đó là điều chúng ta phải tìm hiểu.</w:t>
      </w:r>
    </w:p>
    <w:p w14:paraId="4C3C3132" w14:textId="77777777" w:rsidR="00C14119" w:rsidRDefault="00C14119" w:rsidP="000C067D">
      <w:pPr>
        <w:spacing w:after="0" w:line="240" w:lineRule="auto"/>
        <w:ind w:firstLine="720"/>
        <w:jc w:val="right"/>
        <w:rPr>
          <w:rFonts w:ascii="Times New Roman" w:hAnsi="Times New Roman" w:cs="Times New Roman"/>
          <w:sz w:val="24"/>
          <w:szCs w:val="24"/>
        </w:rPr>
      </w:pPr>
      <w:r w:rsidRPr="00C14119">
        <w:rPr>
          <w:rFonts w:ascii="Times New Roman" w:hAnsi="Times New Roman" w:cs="Times New Roman"/>
          <w:iCs/>
          <w:sz w:val="24"/>
          <w:szCs w:val="24"/>
        </w:rPr>
        <w:t>(</w:t>
      </w:r>
      <w:r w:rsidR="000C70B9" w:rsidRPr="00C14119">
        <w:rPr>
          <w:rFonts w:ascii="Times New Roman" w:hAnsi="Times New Roman" w:cs="Times New Roman"/>
          <w:sz w:val="24"/>
          <w:szCs w:val="24"/>
        </w:rPr>
        <w:t>Joachim de Posada &amp; Ellen Singer</w:t>
      </w:r>
      <w:r>
        <w:rPr>
          <w:rFonts w:ascii="Times New Roman" w:hAnsi="Times New Roman" w:cs="Times New Roman"/>
          <w:sz w:val="24"/>
          <w:szCs w:val="24"/>
        </w:rPr>
        <w:t>,</w:t>
      </w:r>
      <w:r w:rsidR="000C70B9" w:rsidRPr="00C14119">
        <w:rPr>
          <w:rFonts w:ascii="Times New Roman" w:hAnsi="Times New Roman" w:cs="Times New Roman"/>
          <w:sz w:val="24"/>
          <w:szCs w:val="24"/>
        </w:rPr>
        <w:t xml:space="preserve"> </w:t>
      </w:r>
      <w:r w:rsidR="000C70B9" w:rsidRPr="00C14119">
        <w:rPr>
          <w:rFonts w:ascii="Times New Roman" w:hAnsi="Times New Roman" w:cs="Times New Roman"/>
          <w:bCs/>
          <w:i/>
          <w:sz w:val="24"/>
          <w:szCs w:val="24"/>
        </w:rPr>
        <w:t>Không theo lối mòn</w:t>
      </w:r>
      <w:r w:rsidR="000C70B9" w:rsidRPr="00C14119">
        <w:rPr>
          <w:rFonts w:ascii="Times New Roman" w:hAnsi="Times New Roman" w:cs="Times New Roman"/>
          <w:sz w:val="24"/>
          <w:szCs w:val="24"/>
        </w:rPr>
        <w:t xml:space="preserve">, </w:t>
      </w:r>
    </w:p>
    <w:p w14:paraId="55BD11F5" w14:textId="0BAECEB2" w:rsidR="000C70B9" w:rsidRPr="00C14119" w:rsidRDefault="000C70B9" w:rsidP="000C067D">
      <w:pPr>
        <w:spacing w:after="0" w:line="240" w:lineRule="auto"/>
        <w:ind w:firstLine="720"/>
        <w:jc w:val="right"/>
        <w:rPr>
          <w:rFonts w:ascii="Times New Roman" w:hAnsi="Times New Roman" w:cs="Times New Roman"/>
          <w:sz w:val="24"/>
          <w:szCs w:val="24"/>
        </w:rPr>
      </w:pPr>
      <w:r w:rsidRPr="00C14119">
        <w:rPr>
          <w:rFonts w:ascii="Times New Roman" w:hAnsi="Times New Roman" w:cs="Times New Roman"/>
          <w:sz w:val="24"/>
          <w:szCs w:val="24"/>
        </w:rPr>
        <w:t>NXB Tổng hợp TP.Hồ Chí Minh, 2016, tr.03)</w:t>
      </w:r>
    </w:p>
    <w:p w14:paraId="142AD248" w14:textId="486E2477" w:rsidR="00C14119" w:rsidRPr="000C067D" w:rsidRDefault="00C14119" w:rsidP="00C14119">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 xml:space="preserve">Thực hiện </w:t>
      </w:r>
      <w:r w:rsidRPr="000C067D">
        <w:rPr>
          <w:rFonts w:ascii="Times New Roman" w:hAnsi="Times New Roman" w:cs="Times New Roman"/>
          <w:b/>
          <w:sz w:val="26"/>
          <w:szCs w:val="26"/>
        </w:rPr>
        <w:t>các yêu cầu:</w:t>
      </w:r>
    </w:p>
    <w:p w14:paraId="79BE3DFC" w14:textId="1F0C0792" w:rsidR="00EB2C6E" w:rsidRPr="000C067D" w:rsidRDefault="00EB2C6E" w:rsidP="00C14119">
      <w:pPr>
        <w:shd w:val="clear" w:color="auto" w:fill="FFFFFF"/>
        <w:spacing w:after="0" w:line="240" w:lineRule="auto"/>
        <w:jc w:val="both"/>
        <w:rPr>
          <w:rFonts w:ascii="Times New Roman" w:hAnsi="Times New Roman" w:cs="Times New Roman"/>
          <w:bCs/>
          <w:color w:val="1D2129"/>
          <w:sz w:val="26"/>
          <w:szCs w:val="26"/>
        </w:rPr>
      </w:pPr>
      <w:r w:rsidRPr="00EB2C6E">
        <w:rPr>
          <w:rFonts w:ascii="Times New Roman" w:hAnsi="Times New Roman" w:cs="Times New Roman"/>
          <w:b/>
          <w:bCs/>
          <w:color w:val="1D2129"/>
          <w:sz w:val="26"/>
          <w:szCs w:val="26"/>
          <w:lang w:val="vi-VN"/>
        </w:rPr>
        <w:t>Câu 1</w:t>
      </w:r>
      <w:r w:rsidRPr="000C067D">
        <w:rPr>
          <w:rFonts w:ascii="Times New Roman" w:hAnsi="Times New Roman" w:cs="Times New Roman"/>
          <w:b/>
          <w:bCs/>
          <w:color w:val="1D2129"/>
          <w:sz w:val="26"/>
          <w:szCs w:val="26"/>
        </w:rPr>
        <w:t xml:space="preserve">. </w:t>
      </w:r>
      <w:r w:rsidRPr="00EB2C6E">
        <w:rPr>
          <w:rFonts w:ascii="Times New Roman" w:hAnsi="Times New Roman" w:cs="Times New Roman"/>
          <w:bCs/>
          <w:color w:val="1D2129"/>
          <w:sz w:val="26"/>
          <w:szCs w:val="26"/>
          <w:lang w:val="vi-VN"/>
        </w:rPr>
        <w:t>Qua hai hình ảnh đối lập giữa Jonathan và Arthur, tác giả muốn dẫn dắt người đọc đến nhận thức ban đầu nào về mối quan hệ giữa trí thông minh, chăm chỉ và thành công?</w:t>
      </w:r>
    </w:p>
    <w:p w14:paraId="42E891CE" w14:textId="5B136B0B" w:rsidR="00EB2C6E" w:rsidRPr="00EB2C6E" w:rsidRDefault="00EB2C6E" w:rsidP="00C14119">
      <w:pPr>
        <w:shd w:val="clear" w:color="auto" w:fill="FFFFFF"/>
        <w:spacing w:before="120" w:after="0" w:line="240" w:lineRule="auto"/>
        <w:jc w:val="both"/>
        <w:rPr>
          <w:rFonts w:ascii="Times New Roman" w:hAnsi="Times New Roman" w:cs="Times New Roman"/>
          <w:bCs/>
          <w:color w:val="1D2129"/>
          <w:sz w:val="26"/>
          <w:szCs w:val="26"/>
          <w:lang w:val="vi-VN"/>
        </w:rPr>
      </w:pPr>
      <w:r w:rsidRPr="00EB2C6E">
        <w:rPr>
          <w:rFonts w:ascii="Times New Roman" w:hAnsi="Times New Roman" w:cs="Times New Roman"/>
          <w:b/>
          <w:bCs/>
          <w:color w:val="1D2129"/>
          <w:sz w:val="26"/>
          <w:szCs w:val="26"/>
          <w:lang w:val="vi-VN"/>
        </w:rPr>
        <w:t>Câu 2</w:t>
      </w:r>
      <w:r w:rsidRPr="000C067D">
        <w:rPr>
          <w:rFonts w:ascii="Times New Roman" w:hAnsi="Times New Roman" w:cs="Times New Roman"/>
          <w:b/>
          <w:bCs/>
          <w:color w:val="1D2129"/>
          <w:sz w:val="26"/>
          <w:szCs w:val="26"/>
        </w:rPr>
        <w:t xml:space="preserve">. </w:t>
      </w:r>
      <w:r w:rsidRPr="00EB2C6E">
        <w:rPr>
          <w:rFonts w:ascii="Times New Roman" w:hAnsi="Times New Roman" w:cs="Times New Roman"/>
          <w:bCs/>
          <w:color w:val="1D2129"/>
          <w:sz w:val="26"/>
          <w:szCs w:val="26"/>
          <w:lang w:val="vi-VN"/>
        </w:rPr>
        <w:t xml:space="preserve">Theo anh/chị, vì sao thí nghiệm “viên kẹo” của Đại học Stanford lại được xem là bằng chứng có giá trị đặc biệt trong lập luận của tác giả? Hãy chỉ ra ít nhất </w:t>
      </w:r>
      <w:r w:rsidRPr="00EB2C6E">
        <w:rPr>
          <w:rFonts w:ascii="Times New Roman" w:hAnsi="Times New Roman" w:cs="Times New Roman"/>
          <w:b/>
          <w:bCs/>
          <w:color w:val="1D2129"/>
          <w:sz w:val="26"/>
          <w:szCs w:val="26"/>
          <w:lang w:val="vi-VN"/>
        </w:rPr>
        <w:t>hai</w:t>
      </w:r>
      <w:r w:rsidRPr="00EB2C6E">
        <w:rPr>
          <w:rFonts w:ascii="Times New Roman" w:hAnsi="Times New Roman" w:cs="Times New Roman"/>
          <w:bCs/>
          <w:color w:val="1D2129"/>
          <w:sz w:val="26"/>
          <w:szCs w:val="26"/>
          <w:lang w:val="vi-VN"/>
        </w:rPr>
        <w:t xml:space="preserve"> giá trị nổi bật của bằng chứng này trong việc chứng minh luận đề.</w:t>
      </w:r>
    </w:p>
    <w:p w14:paraId="5055993B" w14:textId="1CBCD040" w:rsidR="00EB2C6E" w:rsidRPr="00EB2C6E" w:rsidRDefault="00EB2C6E" w:rsidP="00C14119">
      <w:pPr>
        <w:shd w:val="clear" w:color="auto" w:fill="FFFFFF"/>
        <w:spacing w:before="120" w:after="0" w:line="240" w:lineRule="auto"/>
        <w:jc w:val="both"/>
        <w:rPr>
          <w:rFonts w:ascii="Times New Roman" w:hAnsi="Times New Roman" w:cs="Times New Roman"/>
          <w:bCs/>
          <w:color w:val="1D2129"/>
          <w:sz w:val="26"/>
          <w:szCs w:val="26"/>
          <w:lang w:val="vi-VN"/>
        </w:rPr>
      </w:pPr>
      <w:r w:rsidRPr="00EB2C6E">
        <w:rPr>
          <w:rFonts w:ascii="Times New Roman" w:hAnsi="Times New Roman" w:cs="Times New Roman"/>
          <w:b/>
          <w:bCs/>
          <w:color w:val="1D2129"/>
          <w:sz w:val="26"/>
          <w:szCs w:val="26"/>
          <w:lang w:val="vi-VN"/>
        </w:rPr>
        <w:t>Câu 3</w:t>
      </w:r>
      <w:r w:rsidRPr="000C067D">
        <w:rPr>
          <w:rFonts w:ascii="Times New Roman" w:hAnsi="Times New Roman" w:cs="Times New Roman"/>
          <w:b/>
          <w:bCs/>
          <w:color w:val="1D2129"/>
          <w:sz w:val="26"/>
          <w:szCs w:val="26"/>
        </w:rPr>
        <w:t xml:space="preserve">. </w:t>
      </w:r>
      <w:r w:rsidR="001D7344">
        <w:rPr>
          <w:rFonts w:ascii="Times New Roman" w:hAnsi="Times New Roman" w:cs="Times New Roman"/>
          <w:color w:val="1D2129"/>
          <w:sz w:val="26"/>
          <w:szCs w:val="26"/>
        </w:rPr>
        <w:t>Nêu</w:t>
      </w:r>
      <w:r w:rsidRPr="00EB2C6E">
        <w:rPr>
          <w:rFonts w:ascii="Times New Roman" w:hAnsi="Times New Roman" w:cs="Times New Roman"/>
          <w:color w:val="1D2129"/>
          <w:sz w:val="26"/>
          <w:szCs w:val="26"/>
          <w:lang w:val="vi-VN"/>
        </w:rPr>
        <w:t xml:space="preserve"> tác dụng của sự phối hợp các thao tác nghị luận được sử dụng trong văn bản.</w:t>
      </w:r>
    </w:p>
    <w:p w14:paraId="2C0DE2F4" w14:textId="5BC61AF4" w:rsidR="00EB2C6E" w:rsidRPr="000C067D" w:rsidRDefault="000C067D" w:rsidP="00C14119">
      <w:pPr>
        <w:shd w:val="clear" w:color="auto" w:fill="FFFFFF"/>
        <w:spacing w:before="120" w:after="0" w:line="240" w:lineRule="auto"/>
        <w:jc w:val="both"/>
        <w:rPr>
          <w:rFonts w:ascii="Times New Roman" w:hAnsi="Times New Roman" w:cs="Times New Roman"/>
          <w:bCs/>
          <w:color w:val="1D2129"/>
          <w:sz w:val="26"/>
          <w:szCs w:val="26"/>
        </w:rPr>
      </w:pPr>
      <w:r w:rsidRPr="000C067D">
        <w:rPr>
          <w:rFonts w:ascii="Times New Roman" w:hAnsi="Times New Roman" w:cs="Times New Roman"/>
          <w:b/>
          <w:color w:val="1D2129"/>
          <w:sz w:val="26"/>
          <w:szCs w:val="26"/>
        </w:rPr>
        <w:t xml:space="preserve">Câu 4. </w:t>
      </w:r>
      <w:r w:rsidRPr="000C067D">
        <w:rPr>
          <w:rFonts w:ascii="Times New Roman" w:hAnsi="Times New Roman" w:cs="Times New Roman"/>
          <w:bCs/>
          <w:color w:val="1D2129"/>
          <w:sz w:val="26"/>
          <w:szCs w:val="26"/>
        </w:rPr>
        <w:t xml:space="preserve">Anh/chị </w:t>
      </w:r>
      <w:r w:rsidRPr="000C067D">
        <w:rPr>
          <w:rFonts w:ascii="Times New Roman" w:hAnsi="Times New Roman" w:cs="Times New Roman"/>
          <w:bCs/>
          <w:color w:val="1D2129"/>
          <w:sz w:val="26"/>
          <w:szCs w:val="26"/>
        </w:rPr>
        <w:t>có đồng tình với quan điểm</w:t>
      </w:r>
      <w:r w:rsidRPr="000C067D">
        <w:rPr>
          <w:rFonts w:ascii="Times New Roman" w:hAnsi="Times New Roman" w:cs="Times New Roman"/>
          <w:bCs/>
          <w:color w:val="1D2129"/>
          <w:sz w:val="26"/>
          <w:szCs w:val="26"/>
        </w:rPr>
        <w:t xml:space="preserve"> “Khả năng trì hoãn ham muốn tức thời là yếu tố phân biệt thành công và thất bại”</w:t>
      </w:r>
      <w:r w:rsidRPr="000C067D">
        <w:rPr>
          <w:rFonts w:ascii="Times New Roman" w:hAnsi="Times New Roman" w:cs="Times New Roman"/>
          <w:bCs/>
          <w:color w:val="1D2129"/>
          <w:sz w:val="26"/>
          <w:szCs w:val="26"/>
        </w:rPr>
        <w:t xml:space="preserve"> không? Vì sao?</w:t>
      </w:r>
    </w:p>
    <w:p w14:paraId="0FC3E589" w14:textId="77777777" w:rsidR="000C067D" w:rsidRPr="000C067D" w:rsidRDefault="000C067D" w:rsidP="00C14119">
      <w:pPr>
        <w:shd w:val="clear" w:color="auto" w:fill="FFFFFF"/>
        <w:spacing w:before="120" w:after="0" w:line="240" w:lineRule="auto"/>
        <w:jc w:val="both"/>
        <w:rPr>
          <w:rFonts w:ascii="Times New Roman" w:hAnsi="Times New Roman" w:cs="Times New Roman"/>
          <w:bCs/>
          <w:color w:val="1D2129"/>
          <w:sz w:val="26"/>
          <w:szCs w:val="26"/>
        </w:rPr>
      </w:pPr>
      <w:r w:rsidRPr="000C067D">
        <w:rPr>
          <w:rFonts w:ascii="Times New Roman" w:hAnsi="Times New Roman" w:cs="Times New Roman"/>
          <w:b/>
          <w:bCs/>
          <w:color w:val="1D2129"/>
          <w:sz w:val="26"/>
          <w:szCs w:val="26"/>
          <w:lang w:val="vi-VN"/>
        </w:rPr>
        <w:t>Câu 5</w:t>
      </w:r>
      <w:r w:rsidRPr="000C067D">
        <w:rPr>
          <w:rFonts w:ascii="Times New Roman" w:hAnsi="Times New Roman" w:cs="Times New Roman"/>
          <w:b/>
          <w:bCs/>
          <w:color w:val="1D2129"/>
          <w:sz w:val="26"/>
          <w:szCs w:val="26"/>
        </w:rPr>
        <w:t xml:space="preserve">. </w:t>
      </w:r>
      <w:r w:rsidRPr="000C067D">
        <w:rPr>
          <w:rFonts w:ascii="Times New Roman" w:hAnsi="Times New Roman" w:cs="Times New Roman"/>
          <w:bCs/>
          <w:color w:val="1D2129"/>
          <w:sz w:val="26"/>
          <w:szCs w:val="26"/>
          <w:lang w:val="vi-VN"/>
        </w:rPr>
        <w:t xml:space="preserve">Từ </w:t>
      </w:r>
      <w:r w:rsidRPr="000C067D">
        <w:rPr>
          <w:rFonts w:ascii="Times New Roman" w:hAnsi="Times New Roman" w:cs="Times New Roman"/>
          <w:bCs/>
          <w:color w:val="1D2129"/>
          <w:sz w:val="26"/>
          <w:szCs w:val="26"/>
        </w:rPr>
        <w:t>nội dung của</w:t>
      </w:r>
      <w:r w:rsidRPr="000C067D">
        <w:rPr>
          <w:rFonts w:ascii="Times New Roman" w:hAnsi="Times New Roman" w:cs="Times New Roman"/>
          <w:bCs/>
          <w:color w:val="1D2129"/>
          <w:sz w:val="26"/>
          <w:szCs w:val="26"/>
          <w:lang w:val="vi-VN"/>
        </w:rPr>
        <w:t xml:space="preserve"> văn bản, liên hệ với </w:t>
      </w:r>
      <w:r w:rsidRPr="000C067D">
        <w:rPr>
          <w:rFonts w:ascii="Times New Roman" w:hAnsi="Times New Roman" w:cs="Times New Roman"/>
          <w:color w:val="1D2129"/>
          <w:sz w:val="26"/>
          <w:szCs w:val="26"/>
          <w:lang w:val="vi-VN"/>
        </w:rPr>
        <w:t>xu hướng “Instant Gratification” (thỏa mãn tức thì)</w:t>
      </w:r>
      <w:r w:rsidRPr="000C067D">
        <w:rPr>
          <w:rFonts w:ascii="Times New Roman" w:hAnsi="Times New Roman" w:cs="Times New Roman"/>
          <w:bCs/>
          <w:color w:val="1D2129"/>
          <w:sz w:val="26"/>
          <w:szCs w:val="26"/>
          <w:lang w:val="vi-VN"/>
        </w:rPr>
        <w:t xml:space="preserve"> trong </w:t>
      </w:r>
      <w:r w:rsidRPr="000C067D">
        <w:rPr>
          <w:rFonts w:ascii="Times New Roman" w:hAnsi="Times New Roman" w:cs="Times New Roman"/>
          <w:bCs/>
          <w:color w:val="1D2129"/>
          <w:sz w:val="26"/>
          <w:szCs w:val="26"/>
        </w:rPr>
        <w:t>đ</w:t>
      </w:r>
      <w:r w:rsidRPr="000C067D">
        <w:rPr>
          <w:rFonts w:ascii="Times New Roman" w:hAnsi="Times New Roman" w:cs="Times New Roman"/>
          <w:bCs/>
          <w:color w:val="1D2129"/>
          <w:sz w:val="26"/>
          <w:szCs w:val="26"/>
          <w:lang w:val="vi-VN"/>
        </w:rPr>
        <w:t xml:space="preserve">ời sống hiện đại của giới trẻ (ví dụ: </w:t>
      </w:r>
      <w:r w:rsidRPr="000C067D">
        <w:rPr>
          <w:rFonts w:ascii="Times New Roman" w:hAnsi="Times New Roman" w:cs="Times New Roman"/>
          <w:bCs/>
          <w:color w:val="1D2129"/>
          <w:sz w:val="26"/>
          <w:szCs w:val="26"/>
        </w:rPr>
        <w:t xml:space="preserve">dùng </w:t>
      </w:r>
      <w:r w:rsidRPr="000C067D">
        <w:rPr>
          <w:rFonts w:ascii="Times New Roman" w:hAnsi="Times New Roman" w:cs="Times New Roman"/>
          <w:bCs/>
          <w:color w:val="1D2129"/>
          <w:sz w:val="26"/>
          <w:szCs w:val="26"/>
          <w:lang w:val="vi-VN"/>
        </w:rPr>
        <w:t>mạng xã hội, mua sắm nhanh, giải trí tức thì…).</w:t>
      </w:r>
    </w:p>
    <w:p w14:paraId="07E1687B" w14:textId="200FDB0B" w:rsidR="000C067D" w:rsidRPr="000C067D" w:rsidRDefault="000C067D" w:rsidP="00C14119">
      <w:pPr>
        <w:shd w:val="clear" w:color="auto" w:fill="FFFFFF"/>
        <w:spacing w:after="0" w:line="240" w:lineRule="auto"/>
        <w:ind w:firstLine="720"/>
        <w:jc w:val="both"/>
        <w:rPr>
          <w:rFonts w:ascii="Times New Roman" w:hAnsi="Times New Roman" w:cs="Times New Roman"/>
          <w:bCs/>
          <w:color w:val="1D2129"/>
          <w:sz w:val="26"/>
          <w:szCs w:val="26"/>
        </w:rPr>
      </w:pPr>
      <w:r w:rsidRPr="000C067D">
        <w:rPr>
          <w:rFonts w:ascii="Times New Roman" w:hAnsi="Times New Roman" w:cs="Times New Roman"/>
          <w:bCs/>
          <w:color w:val="1D2129"/>
          <w:sz w:val="26"/>
          <w:szCs w:val="26"/>
          <w:lang w:val="vi-VN"/>
        </w:rPr>
        <w:t xml:space="preserve">Theo anh/chị, thói quen “được ngay </w:t>
      </w:r>
      <w:r w:rsidRPr="000C067D">
        <w:rPr>
          <w:rFonts w:ascii="Times New Roman" w:hAnsi="Times New Roman" w:cs="Times New Roman"/>
          <w:bCs/>
          <w:color w:val="1D2129"/>
          <w:sz w:val="26"/>
          <w:szCs w:val="26"/>
        </w:rPr>
        <w:t>-</w:t>
      </w:r>
      <w:r w:rsidRPr="000C067D">
        <w:rPr>
          <w:rFonts w:ascii="Times New Roman" w:hAnsi="Times New Roman" w:cs="Times New Roman"/>
          <w:bCs/>
          <w:color w:val="1D2129"/>
          <w:sz w:val="26"/>
          <w:szCs w:val="26"/>
          <w:lang w:val="vi-VN"/>
        </w:rPr>
        <w:t xml:space="preserve"> làm ngay </w:t>
      </w:r>
      <w:r w:rsidRPr="000C067D">
        <w:rPr>
          <w:rFonts w:ascii="Times New Roman" w:hAnsi="Times New Roman" w:cs="Times New Roman"/>
          <w:bCs/>
          <w:color w:val="1D2129"/>
          <w:sz w:val="26"/>
          <w:szCs w:val="26"/>
        </w:rPr>
        <w:t>-</w:t>
      </w:r>
      <w:r w:rsidRPr="000C067D">
        <w:rPr>
          <w:rFonts w:ascii="Times New Roman" w:hAnsi="Times New Roman" w:cs="Times New Roman"/>
          <w:bCs/>
          <w:color w:val="1D2129"/>
          <w:sz w:val="26"/>
          <w:szCs w:val="26"/>
          <w:lang w:val="vi-VN"/>
        </w:rPr>
        <w:t xml:space="preserve"> thích là có” tác động như thế nào đến khả năng phát triển lâu dài của một con người? </w:t>
      </w:r>
    </w:p>
    <w:p w14:paraId="2F22E339" w14:textId="77777777" w:rsidR="00C14119" w:rsidRDefault="00C14119" w:rsidP="000C067D">
      <w:pPr>
        <w:spacing w:after="0" w:line="240" w:lineRule="auto"/>
        <w:rPr>
          <w:rFonts w:ascii="Times New Roman" w:hAnsi="Times New Roman" w:cs="Times New Roman"/>
          <w:b/>
          <w:bCs/>
          <w:sz w:val="26"/>
          <w:szCs w:val="26"/>
        </w:rPr>
      </w:pPr>
    </w:p>
    <w:p w14:paraId="0B4299A4" w14:textId="77777777" w:rsidR="001D7344" w:rsidRDefault="001D7344" w:rsidP="000C067D">
      <w:pPr>
        <w:spacing w:after="0" w:line="240" w:lineRule="auto"/>
        <w:rPr>
          <w:rFonts w:ascii="Times New Roman" w:hAnsi="Times New Roman" w:cs="Times New Roman"/>
          <w:b/>
          <w:bCs/>
          <w:sz w:val="26"/>
          <w:szCs w:val="26"/>
        </w:rPr>
      </w:pPr>
    </w:p>
    <w:p w14:paraId="21B83FDF" w14:textId="74EB8B0E" w:rsidR="000C067D" w:rsidRPr="000C067D" w:rsidRDefault="000C067D" w:rsidP="000C067D">
      <w:pPr>
        <w:spacing w:after="0" w:line="240" w:lineRule="auto"/>
        <w:rPr>
          <w:rFonts w:ascii="Times New Roman" w:hAnsi="Times New Roman" w:cs="Times New Roman"/>
          <w:b/>
          <w:bCs/>
          <w:sz w:val="26"/>
          <w:szCs w:val="26"/>
        </w:rPr>
      </w:pPr>
      <w:r w:rsidRPr="000C067D">
        <w:rPr>
          <w:rFonts w:ascii="Times New Roman" w:hAnsi="Times New Roman" w:cs="Times New Roman"/>
          <w:b/>
          <w:bCs/>
          <w:sz w:val="26"/>
          <w:szCs w:val="26"/>
        </w:rPr>
        <w:lastRenderedPageBreak/>
        <w:t>II. Viết (14,0 điểm)</w:t>
      </w:r>
    </w:p>
    <w:p w14:paraId="3477023D" w14:textId="77777777" w:rsidR="000C067D" w:rsidRPr="000C067D" w:rsidRDefault="000C067D" w:rsidP="00C14119">
      <w:pPr>
        <w:spacing w:before="120" w:after="120" w:line="240" w:lineRule="auto"/>
        <w:rPr>
          <w:rFonts w:ascii="Times New Roman" w:hAnsi="Times New Roman" w:cs="Times New Roman"/>
          <w:b/>
          <w:bCs/>
          <w:sz w:val="26"/>
          <w:szCs w:val="26"/>
        </w:rPr>
      </w:pPr>
      <w:r w:rsidRPr="000C067D">
        <w:rPr>
          <w:rFonts w:ascii="Times New Roman" w:hAnsi="Times New Roman" w:cs="Times New Roman"/>
          <w:b/>
          <w:bCs/>
          <w:sz w:val="26"/>
          <w:szCs w:val="26"/>
        </w:rPr>
        <w:t xml:space="preserve"> Câu 1 (4,0 điểm)</w:t>
      </w:r>
    </w:p>
    <w:p w14:paraId="7F98BDDA" w14:textId="65CD28A6" w:rsidR="000C067D" w:rsidRPr="000C067D" w:rsidRDefault="000C067D" w:rsidP="000C067D">
      <w:pPr>
        <w:shd w:val="clear" w:color="auto" w:fill="FFFFFF"/>
        <w:spacing w:after="0" w:line="240" w:lineRule="auto"/>
        <w:ind w:firstLine="720"/>
        <w:jc w:val="both"/>
        <w:rPr>
          <w:rFonts w:ascii="Times New Roman" w:hAnsi="Times New Roman" w:cs="Times New Roman"/>
          <w:bCs/>
          <w:color w:val="1D2129"/>
          <w:sz w:val="26"/>
          <w:szCs w:val="26"/>
        </w:rPr>
      </w:pPr>
      <w:r w:rsidRPr="000C067D">
        <w:rPr>
          <w:rFonts w:ascii="Times New Roman" w:hAnsi="Times New Roman" w:cs="Times New Roman"/>
          <w:bCs/>
          <w:color w:val="1D2129"/>
          <w:sz w:val="26"/>
          <w:szCs w:val="26"/>
        </w:rPr>
        <w:t>Từ văn bản, anh/chị hãy viết đoạn văn (khoảng 200 chữ) trình bày suy nghĩ về vai trò của năng lực tự kiểm soát trong sự trưởng thành của con người.</w:t>
      </w:r>
    </w:p>
    <w:p w14:paraId="054D2F27" w14:textId="705CCB15" w:rsidR="000C067D" w:rsidRPr="000C067D" w:rsidRDefault="000C067D" w:rsidP="00C14119">
      <w:pPr>
        <w:shd w:val="clear" w:color="auto" w:fill="FFFFFF"/>
        <w:spacing w:before="120" w:after="120" w:line="240" w:lineRule="auto"/>
        <w:jc w:val="both"/>
        <w:rPr>
          <w:rFonts w:ascii="Times New Roman" w:hAnsi="Times New Roman" w:cs="Times New Roman"/>
          <w:b/>
          <w:color w:val="1D2129"/>
          <w:sz w:val="26"/>
          <w:szCs w:val="26"/>
        </w:rPr>
      </w:pPr>
      <w:r w:rsidRPr="000C067D">
        <w:rPr>
          <w:rFonts w:ascii="Times New Roman" w:hAnsi="Times New Roman" w:cs="Times New Roman"/>
          <w:b/>
          <w:color w:val="1D2129"/>
          <w:sz w:val="26"/>
          <w:szCs w:val="26"/>
        </w:rPr>
        <w:t>Câu 2 (10,0 điểm)</w:t>
      </w:r>
    </w:p>
    <w:p w14:paraId="02D88CDC" w14:textId="3EDCEF4B" w:rsidR="000C067D" w:rsidRPr="000C067D" w:rsidRDefault="000C067D" w:rsidP="000C067D">
      <w:pPr>
        <w:shd w:val="clear" w:color="auto" w:fill="FFFFFF"/>
        <w:spacing w:after="0" w:line="240" w:lineRule="auto"/>
        <w:jc w:val="both"/>
        <w:rPr>
          <w:rFonts w:ascii="Times New Roman" w:hAnsi="Times New Roman" w:cs="Times New Roman"/>
          <w:bCs/>
          <w:i/>
          <w:iCs/>
          <w:color w:val="1D2129"/>
          <w:sz w:val="26"/>
          <w:szCs w:val="26"/>
        </w:rPr>
      </w:pPr>
      <w:r w:rsidRPr="000C067D">
        <w:rPr>
          <w:rFonts w:ascii="Times New Roman" w:hAnsi="Times New Roman" w:cs="Times New Roman"/>
          <w:b/>
          <w:color w:val="1D2129"/>
          <w:sz w:val="26"/>
          <w:szCs w:val="26"/>
        </w:rPr>
        <w:tab/>
      </w:r>
      <w:r w:rsidRPr="000C067D">
        <w:rPr>
          <w:rFonts w:ascii="Times New Roman" w:hAnsi="Times New Roman" w:cs="Times New Roman"/>
          <w:bCs/>
          <w:i/>
          <w:iCs/>
          <w:color w:val="1D2129"/>
          <w:sz w:val="26"/>
          <w:szCs w:val="26"/>
        </w:rPr>
        <w:t>Bản chất của thơ là đưa con người vượt qua nỗi buồn để đến với hi vọng.</w:t>
      </w:r>
    </w:p>
    <w:p w14:paraId="27DE8F82" w14:textId="5179E2D3" w:rsidR="000C70B9" w:rsidRPr="000C067D" w:rsidRDefault="000C067D" w:rsidP="000C067D">
      <w:pPr>
        <w:shd w:val="clear" w:color="auto" w:fill="FFFFFF"/>
        <w:spacing w:after="0" w:line="240" w:lineRule="auto"/>
        <w:ind w:firstLine="720"/>
        <w:jc w:val="both"/>
        <w:rPr>
          <w:rFonts w:ascii="Times New Roman" w:hAnsi="Times New Roman" w:cs="Times New Roman"/>
          <w:bCs/>
          <w:i/>
          <w:iCs/>
          <w:color w:val="1D2129"/>
          <w:sz w:val="26"/>
          <w:szCs w:val="26"/>
        </w:rPr>
      </w:pPr>
      <w:r w:rsidRPr="000C067D">
        <w:rPr>
          <w:rFonts w:ascii="Times New Roman" w:hAnsi="Times New Roman" w:cs="Times New Roman"/>
          <w:bCs/>
          <w:color w:val="1D2129"/>
          <w:sz w:val="26"/>
          <w:szCs w:val="26"/>
        </w:rPr>
        <w:t>Anh/chị hiểu ý kiến trên như thế nào? Qua việc phân tích bài thơ sau hãy sáng tỏ:</w:t>
      </w:r>
    </w:p>
    <w:p w14:paraId="0E08DB77" w14:textId="7A5EF4B4" w:rsidR="009F439C" w:rsidRPr="00C14119" w:rsidRDefault="009F439C" w:rsidP="00C14119">
      <w:pPr>
        <w:shd w:val="clear" w:color="auto" w:fill="FFFFFF"/>
        <w:spacing w:before="120" w:after="0" w:line="240" w:lineRule="auto"/>
        <w:ind w:left="2880" w:firstLine="720"/>
        <w:rPr>
          <w:rFonts w:ascii="Times New Roman" w:hAnsi="Times New Roman" w:cs="Times New Roman"/>
          <w:b/>
          <w:i/>
          <w:iCs/>
          <w:color w:val="1D2129"/>
          <w:sz w:val="26"/>
          <w:szCs w:val="26"/>
        </w:rPr>
      </w:pPr>
      <w:r w:rsidRPr="00C14119">
        <w:rPr>
          <w:rFonts w:ascii="Times New Roman" w:hAnsi="Times New Roman" w:cs="Times New Roman"/>
          <w:b/>
          <w:i/>
          <w:iCs/>
          <w:color w:val="1D2129"/>
          <w:sz w:val="26"/>
          <w:szCs w:val="26"/>
        </w:rPr>
        <w:t>HI VỌNG</w:t>
      </w:r>
    </w:p>
    <w:p w14:paraId="7F777738" w14:textId="2AE5A8F8" w:rsidR="009F439C" w:rsidRPr="00C14119" w:rsidRDefault="009F439C" w:rsidP="000C067D">
      <w:pPr>
        <w:shd w:val="clear" w:color="auto" w:fill="FFFFFF"/>
        <w:spacing w:after="0" w:line="240" w:lineRule="auto"/>
        <w:ind w:left="5760" w:firstLine="720"/>
        <w:rPr>
          <w:rFonts w:ascii="Times New Roman" w:hAnsi="Times New Roman" w:cs="Times New Roman"/>
          <w:bCs/>
          <w:i/>
          <w:iCs/>
          <w:color w:val="1D2129"/>
          <w:sz w:val="26"/>
          <w:szCs w:val="26"/>
          <w:vertAlign w:val="superscript"/>
        </w:rPr>
      </w:pPr>
      <w:r w:rsidRPr="000C067D">
        <w:rPr>
          <w:rFonts w:ascii="Times New Roman" w:hAnsi="Times New Roman" w:cs="Times New Roman"/>
          <w:bCs/>
          <w:color w:val="1D2129"/>
          <w:spacing w:val="-6"/>
          <w:sz w:val="26"/>
          <w:szCs w:val="26"/>
        </w:rPr>
        <w:t>Nguyễn Khoa Điềm</w:t>
      </w:r>
      <w:r w:rsidR="00C14119">
        <w:rPr>
          <w:rFonts w:ascii="Times New Roman" w:hAnsi="Times New Roman" w:cs="Times New Roman"/>
          <w:bCs/>
          <w:color w:val="1D2129"/>
          <w:spacing w:val="-6"/>
          <w:sz w:val="26"/>
          <w:szCs w:val="26"/>
          <w:vertAlign w:val="superscript"/>
        </w:rPr>
        <w:t>*</w:t>
      </w:r>
    </w:p>
    <w:p w14:paraId="3D79D3A2" w14:textId="09EAC15E" w:rsidR="009F439C" w:rsidRPr="000C067D" w:rsidRDefault="009F439C" w:rsidP="000C067D">
      <w:pPr>
        <w:shd w:val="clear" w:color="auto" w:fill="FFFFFF"/>
        <w:spacing w:after="0" w:line="240" w:lineRule="auto"/>
        <w:ind w:left="2880"/>
        <w:rPr>
          <w:rFonts w:ascii="Times New Roman" w:hAnsi="Times New Roman" w:cs="Times New Roman"/>
          <w:bCs/>
          <w:i/>
          <w:iCs/>
          <w:color w:val="1D2129"/>
          <w:sz w:val="26"/>
          <w:szCs w:val="26"/>
          <w:lang w:val="vi-VN"/>
        </w:rPr>
      </w:pPr>
      <w:r w:rsidRPr="000C067D">
        <w:rPr>
          <w:rFonts w:ascii="Times New Roman" w:hAnsi="Times New Roman" w:cs="Times New Roman"/>
          <w:bCs/>
          <w:i/>
          <w:iCs/>
          <w:color w:val="1D2129"/>
          <w:sz w:val="26"/>
          <w:szCs w:val="26"/>
          <w:lang w:val="vi-VN"/>
        </w:rPr>
        <w:t>Nhiều khi đá dạy ta mềm mỏng</w:t>
      </w:r>
      <w:r w:rsidRPr="000C067D">
        <w:rPr>
          <w:rFonts w:ascii="Times New Roman" w:hAnsi="Times New Roman" w:cs="Times New Roman"/>
          <w:bCs/>
          <w:i/>
          <w:iCs/>
          <w:color w:val="1D2129"/>
          <w:sz w:val="26"/>
          <w:szCs w:val="26"/>
          <w:lang w:val="vi-VN"/>
        </w:rPr>
        <w:br/>
        <w:t>Sự tàn nhẫn nhắc ta điều lành</w:t>
      </w:r>
      <w:r w:rsidRPr="000C067D">
        <w:rPr>
          <w:rFonts w:ascii="Times New Roman" w:hAnsi="Times New Roman" w:cs="Times New Roman"/>
          <w:bCs/>
          <w:i/>
          <w:iCs/>
          <w:color w:val="1D2129"/>
          <w:sz w:val="26"/>
          <w:szCs w:val="26"/>
          <w:lang w:val="vi-VN"/>
        </w:rPr>
        <w:br/>
        <w:t>Nỗi buồn đánh thức hy vọng</w:t>
      </w:r>
      <w:r w:rsidRPr="000C067D">
        <w:rPr>
          <w:rFonts w:ascii="Times New Roman" w:hAnsi="Times New Roman" w:cs="Times New Roman"/>
          <w:bCs/>
          <w:i/>
          <w:iCs/>
          <w:color w:val="1D2129"/>
          <w:sz w:val="26"/>
          <w:szCs w:val="26"/>
          <w:lang w:val="vi-VN"/>
        </w:rPr>
        <w:br/>
      </w:r>
      <w:r w:rsidRPr="000C067D">
        <w:rPr>
          <w:rFonts w:ascii="Times New Roman" w:hAnsi="Times New Roman" w:cs="Times New Roman"/>
          <w:bCs/>
          <w:i/>
          <w:iCs/>
          <w:color w:val="1D2129"/>
          <w:sz w:val="26"/>
          <w:szCs w:val="26"/>
          <w:lang w:val="vi-VN"/>
        </w:rPr>
        <w:br/>
        <w:t>Giữa thế giới không nhiều may mắn</w:t>
      </w:r>
      <w:r w:rsidRPr="000C067D">
        <w:rPr>
          <w:rFonts w:ascii="Times New Roman" w:hAnsi="Times New Roman" w:cs="Times New Roman"/>
          <w:bCs/>
          <w:i/>
          <w:iCs/>
          <w:color w:val="1D2129"/>
          <w:sz w:val="26"/>
          <w:szCs w:val="26"/>
          <w:lang w:val="vi-VN"/>
        </w:rPr>
        <w:br/>
        <w:t>Ta học cách vừa lòng với mình</w:t>
      </w:r>
      <w:r w:rsidRPr="000C067D">
        <w:rPr>
          <w:rFonts w:ascii="Times New Roman" w:hAnsi="Times New Roman" w:cs="Times New Roman"/>
          <w:bCs/>
          <w:i/>
          <w:iCs/>
          <w:color w:val="1D2129"/>
          <w:sz w:val="26"/>
          <w:szCs w:val="26"/>
          <w:lang w:val="vi-VN"/>
        </w:rPr>
        <w:br/>
        <w:t>Chia sẻ sự bình tâm của cỏ</w:t>
      </w:r>
      <w:r w:rsidRPr="000C067D">
        <w:rPr>
          <w:rFonts w:ascii="Times New Roman" w:hAnsi="Times New Roman" w:cs="Times New Roman"/>
          <w:bCs/>
          <w:i/>
          <w:iCs/>
          <w:color w:val="1D2129"/>
          <w:sz w:val="26"/>
          <w:szCs w:val="26"/>
          <w:lang w:val="vi-VN"/>
        </w:rPr>
        <w:br/>
      </w:r>
      <w:r w:rsidRPr="000C067D">
        <w:rPr>
          <w:rFonts w:ascii="Times New Roman" w:hAnsi="Times New Roman" w:cs="Times New Roman"/>
          <w:bCs/>
          <w:i/>
          <w:iCs/>
          <w:color w:val="1D2129"/>
          <w:sz w:val="26"/>
          <w:szCs w:val="26"/>
          <w:lang w:val="vi-VN"/>
        </w:rPr>
        <w:br/>
        <w:t>Mãi khi giữa đêm chợt thức</w:t>
      </w:r>
      <w:r w:rsidRPr="000C067D">
        <w:rPr>
          <w:rFonts w:ascii="Times New Roman" w:hAnsi="Times New Roman" w:cs="Times New Roman"/>
          <w:bCs/>
          <w:i/>
          <w:iCs/>
          <w:color w:val="1D2129"/>
          <w:sz w:val="26"/>
          <w:szCs w:val="26"/>
          <w:lang w:val="vi-VN"/>
        </w:rPr>
        <w:br/>
        <w:t>Bập bềnh ý nghĩ xót xa:</w:t>
      </w:r>
      <w:r w:rsidRPr="000C067D">
        <w:rPr>
          <w:rFonts w:ascii="Times New Roman" w:hAnsi="Times New Roman" w:cs="Times New Roman"/>
          <w:bCs/>
          <w:i/>
          <w:iCs/>
          <w:color w:val="1D2129"/>
          <w:sz w:val="26"/>
          <w:szCs w:val="26"/>
          <w:lang w:val="vi-VN"/>
        </w:rPr>
        <w:br/>
        <w:t>Anh còn có thể, không thể...?</w:t>
      </w:r>
      <w:r w:rsidRPr="000C067D">
        <w:rPr>
          <w:rFonts w:ascii="Times New Roman" w:hAnsi="Times New Roman" w:cs="Times New Roman"/>
          <w:bCs/>
          <w:i/>
          <w:iCs/>
          <w:color w:val="1D2129"/>
          <w:sz w:val="26"/>
          <w:szCs w:val="26"/>
          <w:lang w:val="vi-VN"/>
        </w:rPr>
        <w:br/>
      </w:r>
      <w:r w:rsidRPr="000C067D">
        <w:rPr>
          <w:rFonts w:ascii="Times New Roman" w:hAnsi="Times New Roman" w:cs="Times New Roman"/>
          <w:bCs/>
          <w:i/>
          <w:iCs/>
          <w:color w:val="1D2129"/>
          <w:sz w:val="26"/>
          <w:szCs w:val="26"/>
          <w:lang w:val="vi-VN"/>
        </w:rPr>
        <w:br/>
        <w:t>Thăm thẳm ngày xưa bình an</w:t>
      </w:r>
      <w:r w:rsidRPr="000C067D">
        <w:rPr>
          <w:rFonts w:ascii="Times New Roman" w:hAnsi="Times New Roman" w:cs="Times New Roman"/>
          <w:bCs/>
          <w:i/>
          <w:iCs/>
          <w:color w:val="1D2129"/>
          <w:sz w:val="26"/>
          <w:szCs w:val="26"/>
          <w:lang w:val="vi-VN"/>
        </w:rPr>
        <w:br/>
        <w:t>Vời vợi ngày mai chói nắng...</w:t>
      </w:r>
    </w:p>
    <w:p w14:paraId="05B8BC75" w14:textId="77777777" w:rsidR="009F439C" w:rsidRPr="000C067D" w:rsidRDefault="009F439C" w:rsidP="000C067D">
      <w:pPr>
        <w:shd w:val="clear" w:color="auto" w:fill="FFFFFF"/>
        <w:spacing w:after="0" w:line="240" w:lineRule="auto"/>
        <w:ind w:left="4320" w:firstLine="720"/>
        <w:rPr>
          <w:rFonts w:ascii="Times New Roman" w:hAnsi="Times New Roman" w:cs="Times New Roman"/>
          <w:bCs/>
          <w:i/>
          <w:iCs/>
          <w:color w:val="1D2129"/>
          <w:sz w:val="26"/>
          <w:szCs w:val="26"/>
          <w:lang w:val="vi-VN"/>
        </w:rPr>
      </w:pPr>
      <w:r w:rsidRPr="000C067D">
        <w:rPr>
          <w:rFonts w:ascii="Times New Roman" w:hAnsi="Times New Roman" w:cs="Times New Roman"/>
          <w:bCs/>
          <w:i/>
          <w:iCs/>
          <w:color w:val="1D2129"/>
          <w:sz w:val="26"/>
          <w:szCs w:val="26"/>
          <w:lang w:val="vi-VN"/>
        </w:rPr>
        <w:t>Ngày 2-12-2004</w:t>
      </w:r>
    </w:p>
    <w:p w14:paraId="1B227660" w14:textId="425BAD66" w:rsidR="009F439C" w:rsidRPr="000C067D" w:rsidRDefault="009F439C" w:rsidP="000C067D">
      <w:pPr>
        <w:shd w:val="clear" w:color="auto" w:fill="FFFFFF"/>
        <w:spacing w:after="0" w:line="240" w:lineRule="auto"/>
        <w:jc w:val="right"/>
        <w:rPr>
          <w:rFonts w:ascii="Times New Roman" w:hAnsi="Times New Roman" w:cs="Times New Roman"/>
          <w:bCs/>
          <w:color w:val="1D2129"/>
          <w:spacing w:val="-6"/>
          <w:sz w:val="26"/>
          <w:szCs w:val="26"/>
        </w:rPr>
      </w:pPr>
      <w:r w:rsidRPr="000C067D">
        <w:rPr>
          <w:rFonts w:ascii="Times New Roman" w:hAnsi="Times New Roman" w:cs="Times New Roman"/>
          <w:bCs/>
          <w:color w:val="1D2129"/>
          <w:spacing w:val="-6"/>
          <w:sz w:val="26"/>
          <w:szCs w:val="26"/>
        </w:rPr>
        <w:t>(</w:t>
      </w:r>
      <w:r w:rsidRPr="000C067D">
        <w:rPr>
          <w:rFonts w:ascii="Times New Roman" w:hAnsi="Times New Roman" w:cs="Times New Roman"/>
          <w:bCs/>
          <w:i/>
          <w:iCs/>
          <w:color w:val="1D2129"/>
          <w:spacing w:val="-6"/>
          <w:sz w:val="26"/>
          <w:szCs w:val="26"/>
        </w:rPr>
        <w:t xml:space="preserve">Nguyễn Khoa Điềm thơ tuyển, </w:t>
      </w:r>
      <w:r w:rsidRPr="000C067D">
        <w:rPr>
          <w:rFonts w:ascii="Times New Roman" w:hAnsi="Times New Roman" w:cs="Times New Roman"/>
          <w:bCs/>
          <w:color w:val="1D2129"/>
          <w:spacing w:val="-6"/>
          <w:sz w:val="26"/>
          <w:szCs w:val="26"/>
        </w:rPr>
        <w:t>NXB Hội Nhà văn, 2013, tr.280)</w:t>
      </w:r>
    </w:p>
    <w:p w14:paraId="1EA2BC3D" w14:textId="38162A4F" w:rsidR="00BD7F5D" w:rsidRDefault="00C14119" w:rsidP="00C14119">
      <w:pPr>
        <w:spacing w:before="120"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 </w:t>
      </w:r>
      <w:r w:rsidRPr="00C14119">
        <w:rPr>
          <w:rFonts w:ascii="Times New Roman" w:hAnsi="Times New Roman" w:cs="Times New Roman"/>
          <w:b/>
          <w:bCs/>
          <w:sz w:val="26"/>
          <w:szCs w:val="26"/>
        </w:rPr>
        <w:t>Nguyễn Khoa Điềm</w:t>
      </w:r>
      <w:r w:rsidRPr="00C14119">
        <w:rPr>
          <w:rFonts w:ascii="Times New Roman" w:hAnsi="Times New Roman" w:cs="Times New Roman"/>
          <w:sz w:val="26"/>
          <w:szCs w:val="26"/>
        </w:rPr>
        <w:t xml:space="preserve"> (sinh năm 1943), quê ở Thừa Thiên Huế, là một trong những gương mặt tiêu biểu của thế hệ nhà thơ trưởng thành trong kháng chiến chống Mĩ. Thơ ông giàu chất suy tư, gắn bó sâu nặng với quê hương, dân tộc và những chiêm nghiệm về con người Việt Nam trong lịch sử. Ông nổi bật với phong cách trữ tình – chính luận, kết hợp cảm xúc nồng nàn với ý thức công dân mạnh mẽ. Tác phẩm của ông thường đặt con người trong những mối quan hệ rộng lớn với đất nước và truyền thống</w:t>
      </w:r>
      <w:r>
        <w:rPr>
          <w:rFonts w:ascii="Times New Roman" w:hAnsi="Times New Roman" w:cs="Times New Roman"/>
          <w:sz w:val="26"/>
          <w:szCs w:val="26"/>
        </w:rPr>
        <w:t xml:space="preserve"> văn hóa dân tộc.</w:t>
      </w:r>
    </w:p>
    <w:p w14:paraId="5ACA7C7C" w14:textId="77777777" w:rsidR="00C14119" w:rsidRDefault="00C14119" w:rsidP="00C14119">
      <w:pPr>
        <w:spacing w:before="120" w:after="0" w:line="240" w:lineRule="auto"/>
        <w:jc w:val="both"/>
        <w:rPr>
          <w:rFonts w:ascii="Times New Roman" w:hAnsi="Times New Roman" w:cs="Times New Roman"/>
          <w:sz w:val="26"/>
          <w:szCs w:val="26"/>
        </w:rPr>
      </w:pPr>
    </w:p>
    <w:p w14:paraId="6A050D2E" w14:textId="1C471C6F" w:rsidR="00C14119" w:rsidRPr="00C14119" w:rsidRDefault="00C14119" w:rsidP="00C14119">
      <w:pPr>
        <w:spacing w:before="120" w:after="0" w:line="240" w:lineRule="auto"/>
        <w:jc w:val="center"/>
        <w:rPr>
          <w:rFonts w:ascii="Times New Roman" w:hAnsi="Times New Roman" w:cs="Times New Roman"/>
          <w:b/>
          <w:bCs/>
          <w:sz w:val="26"/>
          <w:szCs w:val="26"/>
        </w:rPr>
      </w:pPr>
      <w:r w:rsidRPr="00C14119">
        <w:rPr>
          <w:rFonts w:ascii="Times New Roman" w:hAnsi="Times New Roman" w:cs="Times New Roman"/>
          <w:b/>
          <w:bCs/>
          <w:sz w:val="26"/>
          <w:szCs w:val="26"/>
        </w:rPr>
        <w:t>----- HẾT-----</w:t>
      </w:r>
    </w:p>
    <w:sectPr w:rsidR="00C14119" w:rsidRPr="00C14119" w:rsidSect="001D7344">
      <w:pgSz w:w="11909" w:h="16834" w:code="9"/>
      <w:pgMar w:top="851" w:right="852"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39C"/>
    <w:rsid w:val="000C067D"/>
    <w:rsid w:val="000C70B9"/>
    <w:rsid w:val="00142F1C"/>
    <w:rsid w:val="001D7344"/>
    <w:rsid w:val="00256EE5"/>
    <w:rsid w:val="003E2A44"/>
    <w:rsid w:val="00744CF7"/>
    <w:rsid w:val="009F439C"/>
    <w:rsid w:val="00A97597"/>
    <w:rsid w:val="00AC73CE"/>
    <w:rsid w:val="00BB3A41"/>
    <w:rsid w:val="00BD7F5D"/>
    <w:rsid w:val="00C14119"/>
    <w:rsid w:val="00C8242C"/>
    <w:rsid w:val="00E00EE1"/>
    <w:rsid w:val="00EB2C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634CF"/>
  <w15:chartTrackingRefBased/>
  <w15:docId w15:val="{44D27A07-E697-4FEC-BA65-9B37F64DE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39C"/>
    <w:rPr>
      <w:rFonts w:eastAsiaTheme="minorEastAsia"/>
      <w:kern w:val="0"/>
      <w:lang w:eastAsia="zh-CN"/>
      <w14:ligatures w14:val="none"/>
    </w:rPr>
  </w:style>
  <w:style w:type="paragraph" w:styleId="Heading1">
    <w:name w:val="heading 1"/>
    <w:basedOn w:val="Normal"/>
    <w:next w:val="Normal"/>
    <w:link w:val="Heading1Char"/>
    <w:uiPriority w:val="9"/>
    <w:qFormat/>
    <w:rsid w:val="009F439C"/>
    <w:pPr>
      <w:keepNext/>
      <w:keepLines/>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F439C"/>
    <w:pPr>
      <w:keepNext/>
      <w:keepLines/>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F439C"/>
    <w:pPr>
      <w:keepNext/>
      <w:keepLines/>
      <w:spacing w:before="160" w:after="80"/>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F439C"/>
    <w:pPr>
      <w:keepNext/>
      <w:keepLines/>
      <w:spacing w:before="80" w:after="40"/>
      <w:outlineLvl w:val="3"/>
    </w:pPr>
    <w:rPr>
      <w:rFonts w:eastAsiaTheme="majorEastAsia" w:cstheme="majorBidi"/>
      <w:i/>
      <w:iCs/>
      <w:color w:val="2F5496"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9F439C"/>
    <w:pPr>
      <w:keepNext/>
      <w:keepLines/>
      <w:spacing w:before="80" w:after="40"/>
      <w:outlineLvl w:val="4"/>
    </w:pPr>
    <w:rPr>
      <w:rFonts w:eastAsiaTheme="majorEastAsia" w:cstheme="majorBidi"/>
      <w:color w:val="2F5496"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9F439C"/>
    <w:pPr>
      <w:keepNext/>
      <w:keepLines/>
      <w:spacing w:before="40" w:after="0"/>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9F439C"/>
    <w:pPr>
      <w:keepNext/>
      <w:keepLines/>
      <w:spacing w:before="40" w:after="0"/>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9F439C"/>
    <w:pPr>
      <w:keepNext/>
      <w:keepLines/>
      <w:spacing w:after="0"/>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9F439C"/>
    <w:pPr>
      <w:keepNext/>
      <w:keepLines/>
      <w:spacing w:after="0"/>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439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43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F439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F439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F439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F43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43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43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439C"/>
    <w:rPr>
      <w:rFonts w:eastAsiaTheme="majorEastAsia" w:cstheme="majorBidi"/>
      <w:color w:val="272727" w:themeColor="text1" w:themeTint="D8"/>
    </w:rPr>
  </w:style>
  <w:style w:type="paragraph" w:styleId="Title">
    <w:name w:val="Title"/>
    <w:basedOn w:val="Normal"/>
    <w:next w:val="Normal"/>
    <w:link w:val="TitleChar"/>
    <w:uiPriority w:val="10"/>
    <w:qFormat/>
    <w:rsid w:val="009F439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F43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439C"/>
    <w:pPr>
      <w:numPr>
        <w:ilvl w:val="1"/>
      </w:numPr>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F43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439C"/>
    <w:pPr>
      <w:spacing w:before="160"/>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9F439C"/>
    <w:rPr>
      <w:i/>
      <w:iCs/>
      <w:color w:val="404040" w:themeColor="text1" w:themeTint="BF"/>
    </w:rPr>
  </w:style>
  <w:style w:type="paragraph" w:styleId="ListParagraph">
    <w:name w:val="List Paragraph"/>
    <w:basedOn w:val="Normal"/>
    <w:uiPriority w:val="34"/>
    <w:qFormat/>
    <w:rsid w:val="009F439C"/>
    <w:pPr>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9F439C"/>
    <w:rPr>
      <w:i/>
      <w:iCs/>
      <w:color w:val="2F5496" w:themeColor="accent1" w:themeShade="BF"/>
    </w:rPr>
  </w:style>
  <w:style w:type="paragraph" w:styleId="IntenseQuote">
    <w:name w:val="Intense Quote"/>
    <w:basedOn w:val="Normal"/>
    <w:next w:val="Normal"/>
    <w:link w:val="IntenseQuoteChar"/>
    <w:uiPriority w:val="30"/>
    <w:qFormat/>
    <w:rsid w:val="009F439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9F439C"/>
    <w:rPr>
      <w:i/>
      <w:iCs/>
      <w:color w:val="2F5496" w:themeColor="accent1" w:themeShade="BF"/>
    </w:rPr>
  </w:style>
  <w:style w:type="character" w:styleId="IntenseReference">
    <w:name w:val="Intense Reference"/>
    <w:basedOn w:val="DefaultParagraphFont"/>
    <w:uiPriority w:val="32"/>
    <w:qFormat/>
    <w:rsid w:val="009F439C"/>
    <w:rPr>
      <w:b/>
      <w:bCs/>
      <w:smallCaps/>
      <w:color w:val="2F5496" w:themeColor="accent1" w:themeShade="BF"/>
      <w:spacing w:val="5"/>
    </w:rPr>
  </w:style>
  <w:style w:type="table" w:styleId="TableGrid">
    <w:name w:val="Table Grid"/>
    <w:basedOn w:val="TableNormal"/>
    <w:uiPriority w:val="39"/>
    <w:rsid w:val="000C70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2025-12-10T19:39:00Z</dcterms:created>
  <dcterms:modified xsi:type="dcterms:W3CDTF">2025-12-11T02:30:00Z</dcterms:modified>
</cp:coreProperties>
</file>